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1ECD" w14:textId="5BB434B2" w:rsidR="000F5FCF" w:rsidRDefault="000F5FCF" w:rsidP="00A57A71">
      <w:pPr>
        <w:pStyle w:val="Title"/>
        <w:jc w:val="left"/>
        <w:rPr>
          <w:rFonts w:ascii="Times New Roman" w:hAnsi="Times New Roman"/>
          <w:sz w:val="8"/>
          <w:szCs w:val="8"/>
        </w:rPr>
      </w:pPr>
    </w:p>
    <w:p w14:paraId="54D17430" w14:textId="77777777" w:rsidR="00703AFA" w:rsidRDefault="00703AFA" w:rsidP="00A57A71">
      <w:pPr>
        <w:pStyle w:val="Title"/>
        <w:jc w:val="left"/>
        <w:rPr>
          <w:rFonts w:ascii="Times New Roman" w:hAnsi="Times New Roman"/>
          <w:sz w:val="8"/>
          <w:szCs w:val="8"/>
        </w:rPr>
      </w:pPr>
    </w:p>
    <w:p w14:paraId="02632790" w14:textId="77777777" w:rsidR="00703AFA" w:rsidRPr="008A1AD9" w:rsidRDefault="00703AFA" w:rsidP="00A57A71">
      <w:pPr>
        <w:pStyle w:val="Title"/>
        <w:jc w:val="left"/>
        <w:rPr>
          <w:rFonts w:ascii="Times New Roman" w:hAnsi="Times New Roman"/>
          <w:sz w:val="8"/>
          <w:szCs w:val="8"/>
        </w:rPr>
      </w:pPr>
    </w:p>
    <w:p w14:paraId="63BB09E3" w14:textId="7A0E96DF" w:rsidR="00AB4B0E" w:rsidRPr="008A1AD9" w:rsidRDefault="008303E8" w:rsidP="00AB4B0E">
      <w:pPr>
        <w:jc w:val="center"/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AD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0753ECA" wp14:editId="59A66024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891030" cy="609600"/>
                <wp:effectExtent l="0" t="25400" r="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95C3D6" w14:textId="6E75E2E2" w:rsidR="002F773B" w:rsidRPr="00AB4B0E" w:rsidRDefault="002F773B" w:rsidP="00A44E8A">
                            <w:pPr>
                              <w:spacing w:before="180"/>
                              <w:jc w:val="center"/>
                              <w:rPr>
                                <w:rFonts w:cs="Arial"/>
                                <w:b/>
                                <w:i/>
                                <w:color w:val="auto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4B0E">
                              <w:rPr>
                                <w:rFonts w:ascii="Lucida Sans Unicode" w:hAnsi="Lucida Sans Unicode" w:cs="Lucida Sans Unicode"/>
                                <w:b/>
                                <w:color w:val="0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13.4pt;width:148.9pt;height:4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" filled="f" stroked="f">
                <v:textbox>
                  <w:txbxContent>
                    <w:p w14:paraId="2395C3D6" w14:textId="6E75E2E2" w:rsidR="00D10EAB" w:rsidRPr="00AB4B0E" w:rsidRDefault="00D10EAB" w:rsidP="00A44E8A">
                      <w:pPr>
                        <w:spacing w:before="180"/>
                        <w:jc w:val="center"/>
                        <w:rPr>
                          <w:rFonts w:cs="Arial"/>
                          <w:b/>
                          <w:i/>
                          <w:color w:val="auto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B4B0E">
                        <w:rPr>
                          <w:rFonts w:ascii="Lucida Sans Unicode" w:hAnsi="Lucida Sans Unicode" w:cs="Lucida Sans Unicode"/>
                          <w:b/>
                          <w:color w:val="0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="00AB4B0E" w:rsidRPr="008A1AD9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0C1EFD3" wp14:editId="0125F94F">
                <wp:simplePos x="0" y="0"/>
                <wp:positionH relativeFrom="column">
                  <wp:posOffset>152400</wp:posOffset>
                </wp:positionH>
                <wp:positionV relativeFrom="paragraph">
                  <wp:posOffset>176530</wp:posOffset>
                </wp:positionV>
                <wp:extent cx="16002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6E32E" w14:textId="28B7DB64" w:rsidR="002F773B" w:rsidRDefault="002F773B">
                            <w:r>
                              <w:rPr>
                                <w:rFonts w:ascii="CG Omega" w:hAnsi="CG Omega" w:cs="Lucida Sans Unicode"/>
                                <w:b/>
                                <w:noProof/>
                                <w:color w:val="000000"/>
                                <w:w w:val="11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068415A" wp14:editId="14E8F593">
                                  <wp:extent cx="1356360" cy="580389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PE Logo with Apple-Nov '1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031" cy="58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pt;margin-top:13.9pt;width:126pt;height:6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+XJf8CAACx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" filled="f" stroked="f">
                <v:textbox>
                  <w:txbxContent>
                    <w:p w14:paraId="1FF6E32E" w14:textId="28B7DB64" w:rsidR="0027349C" w:rsidRDefault="0027349C">
                      <w:r>
                        <w:rPr>
                          <w:rFonts w:ascii="CG Omega" w:hAnsi="CG Omega" w:cs="Lucida Sans Unicode"/>
                          <w:b/>
                          <w:noProof/>
                          <w:color w:val="000000"/>
                          <w:w w:val="110"/>
                          <w:sz w:val="36"/>
                          <w:szCs w:val="36"/>
                        </w:rPr>
                        <w:drawing>
                          <wp:inline distT="0" distB="0" distL="0" distR="0" wp14:anchorId="3068415A" wp14:editId="14E8F593">
                            <wp:extent cx="1356360" cy="580389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PE Logo with Apple-Nov '1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031" cy="58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4B0E" w:rsidRPr="008A1AD9"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CUPE LOCAL 3523</w:t>
      </w:r>
    </w:p>
    <w:p w14:paraId="65C2CC3D" w14:textId="6A3F8E7B" w:rsidR="00AB4B0E" w:rsidRPr="00123B02" w:rsidRDefault="008303E8" w:rsidP="008303E8">
      <w:pPr>
        <w:tabs>
          <w:tab w:val="center" w:pos="5328"/>
          <w:tab w:val="left" w:pos="8336"/>
        </w:tabs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1AD9">
        <w:rPr>
          <w:rFonts w:ascii="Times New Roman" w:hAnsi="Times New Roman"/>
          <w:b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D66AA" w:rsidRPr="00123B02">
        <w:rPr>
          <w:rFonts w:ascii="Times New Roman" w:hAnsi="Times New Roman"/>
          <w:b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B4B0E" w:rsidRPr="00123B02"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MEETING</w:t>
      </w:r>
      <w:r w:rsidRPr="00123B02">
        <w:rPr>
          <w:rFonts w:ascii="Times New Roman" w:hAnsi="Times New Roman"/>
          <w:color w:val="000000"/>
          <w:w w:val="1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5D54DA9" w14:textId="65BC3766" w:rsidR="00000489" w:rsidRPr="008A1AD9" w:rsidRDefault="00123B02" w:rsidP="00D94B8C">
      <w:pPr>
        <w:jc w:val="center"/>
        <w:rPr>
          <w:rFonts w:ascii="Times New Roman" w:hAnsi="Times New Roman"/>
          <w:color w:val="000000"/>
          <w:w w:val="1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000000"/>
          <w:w w:val="1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14, 2017</w:t>
      </w:r>
    </w:p>
    <w:p w14:paraId="382A9874" w14:textId="1DC0D2F1" w:rsidR="00D94B8C" w:rsidRPr="008A1AD9" w:rsidRDefault="00D94B8C" w:rsidP="00D94B8C">
      <w:pPr>
        <w:jc w:val="center"/>
        <w:rPr>
          <w:rFonts w:ascii="Times New Roman" w:hAnsi="Times New Roman"/>
          <w:b/>
          <w:color w:val="000000"/>
          <w:w w:val="11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275ABA" w14:textId="77777777" w:rsidR="00BF0DC3" w:rsidRPr="008A1AD9" w:rsidRDefault="00BF0DC3" w:rsidP="0086345A">
      <w:pPr>
        <w:pStyle w:val="Title"/>
        <w:jc w:val="left"/>
        <w:rPr>
          <w:rFonts w:ascii="Times New Roman" w:hAnsi="Times New Roman"/>
          <w:i/>
          <w:sz w:val="4"/>
          <w:szCs w:val="4"/>
        </w:rPr>
      </w:pPr>
    </w:p>
    <w:p w14:paraId="61D08170" w14:textId="77777777" w:rsidR="00746278" w:rsidRPr="008A1AD9" w:rsidRDefault="002F347E" w:rsidP="0086345A">
      <w:pPr>
        <w:pStyle w:val="Title"/>
        <w:jc w:val="left"/>
        <w:rPr>
          <w:rFonts w:ascii="Times New Roman" w:hAnsi="Times New Roman"/>
          <w:i/>
          <w:sz w:val="4"/>
          <w:szCs w:val="4"/>
        </w:rPr>
      </w:pPr>
      <w:r w:rsidRPr="008A1AD9">
        <w:rPr>
          <w:rFonts w:ascii="Times New Roman" w:hAnsi="Times New Roman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1FF63" wp14:editId="5CFF6276">
                <wp:simplePos x="0" y="0"/>
                <wp:positionH relativeFrom="column">
                  <wp:posOffset>1184910</wp:posOffset>
                </wp:positionH>
                <wp:positionV relativeFrom="paragraph">
                  <wp:posOffset>14605</wp:posOffset>
                </wp:positionV>
                <wp:extent cx="4648200" cy="0"/>
                <wp:effectExtent l="38100" t="76200" r="19050" b="952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93.3pt;margin-top:1.15pt;width:36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">
                <v:stroke startarrow="block" endarrow="block"/>
              </v:shape>
            </w:pict>
          </mc:Fallback>
        </mc:AlternateContent>
      </w:r>
    </w:p>
    <w:p w14:paraId="27B177FD" w14:textId="77777777" w:rsidR="00424628" w:rsidRDefault="00424628" w:rsidP="0086345A">
      <w:pPr>
        <w:pStyle w:val="Title"/>
        <w:jc w:val="left"/>
        <w:rPr>
          <w:rFonts w:ascii="Times New Roman" w:hAnsi="Times New Roman"/>
          <w:i/>
          <w:sz w:val="8"/>
          <w:szCs w:val="8"/>
        </w:rPr>
      </w:pPr>
    </w:p>
    <w:p w14:paraId="30F175C9" w14:textId="77777777" w:rsidR="00703AFA" w:rsidRDefault="00703AFA" w:rsidP="0086345A">
      <w:pPr>
        <w:pStyle w:val="Title"/>
        <w:jc w:val="left"/>
        <w:rPr>
          <w:rFonts w:ascii="Times New Roman" w:hAnsi="Times New Roman"/>
          <w:i/>
          <w:sz w:val="8"/>
          <w:szCs w:val="8"/>
        </w:rPr>
      </w:pPr>
    </w:p>
    <w:p w14:paraId="3A407BE2" w14:textId="77777777" w:rsidR="00703AFA" w:rsidRPr="008A1AD9" w:rsidRDefault="00703AFA" w:rsidP="0086345A">
      <w:pPr>
        <w:pStyle w:val="Title"/>
        <w:jc w:val="left"/>
        <w:rPr>
          <w:rFonts w:ascii="Times New Roman" w:hAnsi="Times New Roman"/>
          <w:i/>
          <w:sz w:val="8"/>
          <w:szCs w:val="8"/>
        </w:rPr>
      </w:pPr>
    </w:p>
    <w:p w14:paraId="56FA032B" w14:textId="77777777" w:rsidR="00BF0DC3" w:rsidRPr="008A1AD9" w:rsidRDefault="00BF0DC3" w:rsidP="0086345A">
      <w:pPr>
        <w:pStyle w:val="Title"/>
        <w:jc w:val="left"/>
        <w:rPr>
          <w:rFonts w:ascii="Times New Roman" w:hAnsi="Times New Roman"/>
          <w:i/>
          <w:sz w:val="4"/>
          <w:szCs w:val="4"/>
        </w:rPr>
      </w:pPr>
    </w:p>
    <w:p w14:paraId="50587843" w14:textId="6A60EB99" w:rsidR="00D94B8C" w:rsidRPr="008A1AD9" w:rsidRDefault="00D94B8C" w:rsidP="00D94B8C">
      <w:pPr>
        <w:numPr>
          <w:ilvl w:val="0"/>
          <w:numId w:val="9"/>
        </w:numPr>
        <w:spacing w:before="4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Welcome and Roll Call of Officers</w:t>
      </w:r>
    </w:p>
    <w:p w14:paraId="2D3EE525" w14:textId="4D76F7B1" w:rsidR="00345288" w:rsidRPr="008A1AD9" w:rsidRDefault="000B05CB" w:rsidP="00345288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 xml:space="preserve">Reading of the </w:t>
      </w:r>
      <w:r w:rsidR="00345288" w:rsidRPr="008A1AD9">
        <w:rPr>
          <w:rFonts w:ascii="Times New Roman" w:hAnsi="Times New Roman"/>
          <w:color w:val="auto"/>
          <w:szCs w:val="24"/>
        </w:rPr>
        <w:t>Equality Statement</w:t>
      </w:r>
    </w:p>
    <w:p w14:paraId="6D0A94E7" w14:textId="77777777" w:rsidR="00D94B8C" w:rsidRPr="008A1AD9" w:rsidRDefault="00D94B8C" w:rsidP="00D94B8C">
      <w:pPr>
        <w:numPr>
          <w:ilvl w:val="0"/>
          <w:numId w:val="9"/>
        </w:numPr>
        <w:spacing w:before="4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New Members</w:t>
      </w:r>
    </w:p>
    <w:p w14:paraId="63D482E8" w14:textId="2D360D97" w:rsidR="00B135ED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Minut</w:t>
      </w:r>
      <w:r w:rsidR="00B61368" w:rsidRPr="008A1AD9">
        <w:rPr>
          <w:rFonts w:ascii="Times New Roman" w:hAnsi="Times New Roman"/>
          <w:color w:val="auto"/>
          <w:szCs w:val="24"/>
        </w:rPr>
        <w:t xml:space="preserve">es of </w:t>
      </w:r>
      <w:r w:rsidR="000B05CB" w:rsidRPr="008A1AD9">
        <w:rPr>
          <w:rFonts w:ascii="Times New Roman" w:hAnsi="Times New Roman"/>
          <w:color w:val="auto"/>
          <w:szCs w:val="24"/>
        </w:rPr>
        <w:t xml:space="preserve">Previous General Meeting </w:t>
      </w:r>
      <w:r w:rsidR="00532168" w:rsidRPr="008A1AD9">
        <w:rPr>
          <w:rFonts w:ascii="Times New Roman" w:hAnsi="Times New Roman"/>
          <w:color w:val="auto"/>
          <w:szCs w:val="24"/>
        </w:rPr>
        <w:t>–</w:t>
      </w:r>
      <w:r w:rsidR="000B05CB" w:rsidRPr="008A1AD9">
        <w:rPr>
          <w:rFonts w:ascii="Times New Roman" w:hAnsi="Times New Roman"/>
          <w:color w:val="auto"/>
          <w:szCs w:val="24"/>
        </w:rPr>
        <w:t xml:space="preserve"> </w:t>
      </w:r>
      <w:r w:rsidR="00963F0D">
        <w:rPr>
          <w:rFonts w:ascii="Times New Roman" w:hAnsi="Times New Roman"/>
          <w:color w:val="auto"/>
          <w:szCs w:val="24"/>
        </w:rPr>
        <w:t>November 19</w:t>
      </w:r>
      <w:r w:rsidR="00532168" w:rsidRPr="008A1AD9">
        <w:rPr>
          <w:rFonts w:ascii="Times New Roman" w:hAnsi="Times New Roman"/>
          <w:color w:val="auto"/>
          <w:szCs w:val="24"/>
        </w:rPr>
        <w:t>, 2016</w:t>
      </w:r>
      <w:r w:rsidR="00803414" w:rsidRPr="008A1AD9">
        <w:rPr>
          <w:rFonts w:ascii="Times New Roman" w:hAnsi="Times New Roman"/>
          <w:color w:val="auto"/>
          <w:szCs w:val="24"/>
        </w:rPr>
        <w:t xml:space="preserve"> </w:t>
      </w:r>
    </w:p>
    <w:p w14:paraId="60E97FCD" w14:textId="27205725" w:rsidR="00345288" w:rsidRPr="008A1AD9" w:rsidRDefault="00345288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Business Arising</w:t>
      </w:r>
    </w:p>
    <w:p w14:paraId="6AAEFB69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Secretary-Treasurer’s Report</w:t>
      </w:r>
    </w:p>
    <w:p w14:paraId="55EFD205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Correspondence</w:t>
      </w:r>
      <w:r w:rsidR="00BC606B" w:rsidRPr="008A1AD9">
        <w:rPr>
          <w:rFonts w:ascii="Times New Roman" w:hAnsi="Times New Roman"/>
          <w:color w:val="auto"/>
          <w:szCs w:val="24"/>
        </w:rPr>
        <w:t xml:space="preserve"> </w:t>
      </w:r>
    </w:p>
    <w:p w14:paraId="6C58F2B7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Shop Steward Reports</w:t>
      </w:r>
    </w:p>
    <w:p w14:paraId="2B643BB6" w14:textId="77777777" w:rsidR="00D94B8C" w:rsidRPr="008A1AD9" w:rsidRDefault="00D94B8C" w:rsidP="00D94B8C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Committee Reports</w:t>
      </w:r>
    </w:p>
    <w:p w14:paraId="71C3941F" w14:textId="185417F6" w:rsidR="009A42A8" w:rsidRPr="008A1AD9" w:rsidRDefault="00B9444B" w:rsidP="009A42A8">
      <w:pPr>
        <w:numPr>
          <w:ilvl w:val="0"/>
          <w:numId w:val="9"/>
        </w:numPr>
        <w:spacing w:before="60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 xml:space="preserve">Nominations and Election </w:t>
      </w:r>
    </w:p>
    <w:p w14:paraId="7C39C0D2" w14:textId="51314C22" w:rsidR="00CA1B21" w:rsidRPr="008A1AD9" w:rsidRDefault="00532168" w:rsidP="00747611">
      <w:pPr>
        <w:numPr>
          <w:ilvl w:val="1"/>
          <w:numId w:val="9"/>
        </w:numPr>
        <w:tabs>
          <w:tab w:val="clear" w:pos="1506"/>
          <w:tab w:val="left" w:pos="990"/>
          <w:tab w:val="left" w:pos="1530"/>
          <w:tab w:val="left" w:pos="1980"/>
          <w:tab w:val="left" w:pos="2340"/>
        </w:tabs>
        <w:spacing w:before="60"/>
        <w:ind w:left="990" w:hanging="564"/>
        <w:rPr>
          <w:rFonts w:ascii="Times New Roman" w:hAnsi="Times New Roman"/>
          <w:i/>
          <w:color w:val="auto"/>
          <w:sz w:val="8"/>
          <w:szCs w:val="8"/>
        </w:rPr>
      </w:pPr>
      <w:r w:rsidRPr="008A1AD9">
        <w:rPr>
          <w:rFonts w:ascii="Times New Roman" w:hAnsi="Times New Roman"/>
          <w:i/>
          <w:color w:val="auto"/>
          <w:szCs w:val="24"/>
        </w:rPr>
        <w:t>Trustee, Social Justice Committee Member</w:t>
      </w:r>
    </w:p>
    <w:p w14:paraId="4B96E7CC" w14:textId="77777777" w:rsidR="00D94B8C" w:rsidRPr="008A1AD9" w:rsidRDefault="00D94B8C" w:rsidP="00D94B8C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Swearing in of New Union Officer</w:t>
      </w:r>
      <w:r w:rsidR="00E924BC" w:rsidRPr="008A1AD9">
        <w:rPr>
          <w:rFonts w:ascii="Times New Roman" w:hAnsi="Times New Roman"/>
          <w:color w:val="auto"/>
          <w:szCs w:val="24"/>
        </w:rPr>
        <w:t>s/Stewards</w:t>
      </w:r>
      <w:r w:rsidRPr="008A1AD9">
        <w:rPr>
          <w:rFonts w:ascii="Times New Roman" w:hAnsi="Times New Roman"/>
          <w:color w:val="auto"/>
          <w:szCs w:val="24"/>
        </w:rPr>
        <w:t xml:space="preserve"> </w:t>
      </w:r>
    </w:p>
    <w:p w14:paraId="77475765" w14:textId="77777777" w:rsidR="004A5E13" w:rsidRPr="008A1AD9" w:rsidRDefault="004A5E13" w:rsidP="004A5E13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Unfinished Business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9090"/>
      </w:tblGrid>
      <w:tr w:rsidR="00F33234" w:rsidRPr="008A1AD9" w14:paraId="0892A791" w14:textId="77777777" w:rsidTr="00DA4AF0">
        <w:tc>
          <w:tcPr>
            <w:tcW w:w="990" w:type="dxa"/>
          </w:tcPr>
          <w:p w14:paraId="06F0B92D" w14:textId="77777777" w:rsidR="00F33234" w:rsidRPr="008A1AD9" w:rsidRDefault="00F33234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5BFCB402" w14:textId="5307FC21" w:rsidR="00F33234" w:rsidRPr="00F33234" w:rsidRDefault="00F33234" w:rsidP="00BE2977">
            <w:pPr>
              <w:spacing w:before="80"/>
              <w:rPr>
                <w:rFonts w:ascii="Times New Roman" w:hAnsi="Times New Roman"/>
                <w:color w:val="auto"/>
                <w:szCs w:val="24"/>
                <w:u w:val="single"/>
              </w:rPr>
            </w:pPr>
          </w:p>
        </w:tc>
      </w:tr>
      <w:tr w:rsidR="00F33234" w:rsidRPr="008A1AD9" w14:paraId="082F421F" w14:textId="77777777" w:rsidTr="00DA4AF0">
        <w:tc>
          <w:tcPr>
            <w:tcW w:w="990" w:type="dxa"/>
          </w:tcPr>
          <w:p w14:paraId="6D24DF27" w14:textId="77777777" w:rsidR="00F33234" w:rsidRPr="008A1AD9" w:rsidRDefault="00F33234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3A91D899" w14:textId="77777777" w:rsidR="00F33234" w:rsidRPr="00DA4AF0" w:rsidRDefault="00F33234" w:rsidP="00BE2977">
            <w:pPr>
              <w:spacing w:before="80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523DCB89" w14:textId="77777777" w:rsidR="00CA1B21" w:rsidRPr="008A1AD9" w:rsidRDefault="00CA1B21" w:rsidP="00CA1B21">
      <w:pPr>
        <w:spacing w:before="80"/>
        <w:rPr>
          <w:rFonts w:ascii="Times New Roman" w:hAnsi="Times New Roman"/>
          <w:color w:val="auto"/>
          <w:sz w:val="8"/>
          <w:szCs w:val="8"/>
        </w:rPr>
      </w:pPr>
    </w:p>
    <w:p w14:paraId="7FDE8F23" w14:textId="5D3011BB" w:rsidR="00CA1B21" w:rsidRPr="008A1AD9" w:rsidRDefault="004A5E13" w:rsidP="00CA1B21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New Business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9090"/>
      </w:tblGrid>
      <w:tr w:rsidR="00532168" w:rsidRPr="008A1AD9" w14:paraId="3AC9D680" w14:textId="77777777" w:rsidTr="005C2337">
        <w:trPr>
          <w:trHeight w:val="198"/>
        </w:trPr>
        <w:tc>
          <w:tcPr>
            <w:tcW w:w="990" w:type="dxa"/>
          </w:tcPr>
          <w:p w14:paraId="0D8F45C9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4C74E033" w14:textId="4A343DBD" w:rsidR="00532168" w:rsidRPr="008A1AD9" w:rsidRDefault="00EC6552" w:rsidP="00C63704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Cancel General Meetings in Month of Spring Break </w:t>
            </w:r>
            <w:r w:rsidR="00532168" w:rsidRPr="008A1AD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(handout</w:t>
            </w:r>
            <w:r w:rsidR="00532168" w:rsidRPr="008A1AD9">
              <w:rPr>
                <w:rFonts w:ascii="Times New Roman" w:hAnsi="Times New Roman"/>
                <w:i/>
                <w:color w:val="000000"/>
                <w:szCs w:val="24"/>
              </w:rPr>
              <w:t>)</w:t>
            </w:r>
          </w:p>
        </w:tc>
      </w:tr>
      <w:tr w:rsidR="00532168" w:rsidRPr="008A1AD9" w14:paraId="07051E26" w14:textId="77777777" w:rsidTr="005C2337">
        <w:tc>
          <w:tcPr>
            <w:tcW w:w="990" w:type="dxa"/>
          </w:tcPr>
          <w:p w14:paraId="6C36BB66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0AC01C2A" w14:textId="4E771A2E" w:rsidR="00532168" w:rsidRPr="008A1AD9" w:rsidRDefault="00EC6552" w:rsidP="006B026C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Add Language to Bylaw 5.2 </w:t>
            </w:r>
            <w:r w:rsidR="00532168" w:rsidRPr="008A1AD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(handout)</w:t>
            </w:r>
          </w:p>
        </w:tc>
      </w:tr>
      <w:tr w:rsidR="00532168" w:rsidRPr="008A1AD9" w14:paraId="61894F35" w14:textId="77777777" w:rsidTr="005C2337">
        <w:tc>
          <w:tcPr>
            <w:tcW w:w="990" w:type="dxa"/>
          </w:tcPr>
          <w:p w14:paraId="6A6255B1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97E68DA" w14:textId="5562E850" w:rsidR="00532168" w:rsidRPr="008A1AD9" w:rsidRDefault="00EC6552" w:rsidP="00DD37BA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Change Language </w:t>
            </w:r>
            <w:r w:rsidR="00DD37BA">
              <w:rPr>
                <w:rFonts w:ascii="Times New Roman" w:hAnsi="Times New Roman"/>
                <w:color w:val="000000"/>
                <w:szCs w:val="24"/>
              </w:rPr>
              <w:t>of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 Bylaw 7.4 </w:t>
            </w:r>
            <w:r w:rsidR="00532168" w:rsidRPr="008A1AD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(handout)</w:t>
            </w:r>
          </w:p>
        </w:tc>
      </w:tr>
      <w:tr w:rsidR="00532168" w:rsidRPr="008A1AD9" w14:paraId="343C3924" w14:textId="77777777" w:rsidTr="005C2337">
        <w:tc>
          <w:tcPr>
            <w:tcW w:w="990" w:type="dxa"/>
          </w:tcPr>
          <w:p w14:paraId="458BB425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1B8ABB32" w14:textId="63BC99BE" w:rsidR="00532168" w:rsidRPr="008A1AD9" w:rsidRDefault="00EC6552" w:rsidP="00DD37BA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Change Language </w:t>
            </w:r>
            <w:r w:rsidR="00DD37BA">
              <w:rPr>
                <w:rFonts w:ascii="Times New Roman" w:hAnsi="Times New Roman"/>
                <w:color w:val="000000"/>
                <w:szCs w:val="24"/>
              </w:rPr>
              <w:t>of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 Bylaw 13.4 </w:t>
            </w:r>
            <w:r w:rsidR="00532168" w:rsidRPr="008A1AD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(handout)</w:t>
            </w:r>
          </w:p>
        </w:tc>
      </w:tr>
      <w:tr w:rsidR="00532168" w:rsidRPr="008A1AD9" w14:paraId="2F16133E" w14:textId="77777777" w:rsidTr="005C2337">
        <w:tc>
          <w:tcPr>
            <w:tcW w:w="990" w:type="dxa"/>
          </w:tcPr>
          <w:p w14:paraId="2280711C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34800A40" w14:textId="23BB4E6E" w:rsidR="00532168" w:rsidRPr="008A1AD9" w:rsidRDefault="00EC6552" w:rsidP="00DD37BA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Replace Language </w:t>
            </w:r>
            <w:r w:rsidR="00DD37BA">
              <w:rPr>
                <w:rFonts w:ascii="Times New Roman" w:hAnsi="Times New Roman"/>
                <w:color w:val="000000"/>
                <w:szCs w:val="24"/>
              </w:rPr>
              <w:t>of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 Bylaw 18.2.1 </w:t>
            </w:r>
            <w:r w:rsidR="00532168" w:rsidRPr="008A1AD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(handout)</w:t>
            </w:r>
          </w:p>
        </w:tc>
      </w:tr>
      <w:tr w:rsidR="00532168" w:rsidRPr="008A1AD9" w14:paraId="7A8574FF" w14:textId="77777777" w:rsidTr="005C2337">
        <w:tc>
          <w:tcPr>
            <w:tcW w:w="990" w:type="dxa"/>
          </w:tcPr>
          <w:p w14:paraId="57133387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16ACB416" w14:textId="35B2B44A" w:rsidR="00532168" w:rsidRPr="008A1AD9" w:rsidRDefault="00EC6552" w:rsidP="006B026C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Amend Bylaw 18.3 </w:t>
            </w:r>
            <w:r w:rsidR="00532168" w:rsidRPr="008A1AD9">
              <w:rPr>
                <w:rFonts w:ascii="Times New Roman" w:hAnsi="Times New Roman"/>
                <w:i/>
                <w:color w:val="000000"/>
                <w:szCs w:val="24"/>
              </w:rPr>
              <w:t>(handout)</w:t>
            </w:r>
          </w:p>
        </w:tc>
      </w:tr>
      <w:tr w:rsidR="00532168" w:rsidRPr="008A1AD9" w14:paraId="6F34BD18" w14:textId="77777777" w:rsidTr="005C2337">
        <w:tc>
          <w:tcPr>
            <w:tcW w:w="990" w:type="dxa"/>
          </w:tcPr>
          <w:p w14:paraId="10273C78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4C4787E2" w14:textId="657ADE65" w:rsidR="00532168" w:rsidRPr="008A1AD9" w:rsidRDefault="00EC6552" w:rsidP="00DD37BA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Replace Language </w:t>
            </w:r>
            <w:r w:rsidR="00DD37BA">
              <w:rPr>
                <w:rFonts w:ascii="Times New Roman" w:hAnsi="Times New Roman"/>
                <w:color w:val="000000"/>
                <w:szCs w:val="24"/>
              </w:rPr>
              <w:t>of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 Bylaw 26.1 </w:t>
            </w:r>
            <w:r w:rsidR="00532168" w:rsidRPr="008A1AD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(handout)</w:t>
            </w:r>
          </w:p>
        </w:tc>
      </w:tr>
      <w:tr w:rsidR="00532168" w:rsidRPr="008A1AD9" w14:paraId="3203076B" w14:textId="77777777" w:rsidTr="005C2337">
        <w:tc>
          <w:tcPr>
            <w:tcW w:w="990" w:type="dxa"/>
          </w:tcPr>
          <w:p w14:paraId="31E3E27E" w14:textId="77777777" w:rsidR="00532168" w:rsidRPr="008A1AD9" w:rsidRDefault="00532168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0E74CDAC" w14:textId="46B694E5" w:rsidR="00532168" w:rsidRPr="008A1AD9" w:rsidRDefault="00EC6552" w:rsidP="006B026C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Notice of Motion:  </w:t>
            </w:r>
            <w:r w:rsidR="00532168" w:rsidRPr="008A1AD9">
              <w:rPr>
                <w:rFonts w:ascii="Times New Roman" w:hAnsi="Times New Roman"/>
                <w:color w:val="000000"/>
                <w:szCs w:val="24"/>
              </w:rPr>
              <w:t xml:space="preserve">To Delete Appendix B (Death Benefit Fund) </w:t>
            </w:r>
            <w:r w:rsidR="00532168" w:rsidRPr="008A1AD9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(handout)</w:t>
            </w:r>
          </w:p>
        </w:tc>
      </w:tr>
      <w:tr w:rsidR="00217A56" w:rsidRPr="008A1AD9" w14:paraId="48552E0B" w14:textId="77777777" w:rsidTr="005C2337">
        <w:tc>
          <w:tcPr>
            <w:tcW w:w="990" w:type="dxa"/>
          </w:tcPr>
          <w:p w14:paraId="057678D0" w14:textId="77777777" w:rsidR="00217A56" w:rsidRPr="008A1AD9" w:rsidRDefault="00217A56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D058893" w14:textId="77777777" w:rsidR="00217A56" w:rsidRPr="008A1AD9" w:rsidRDefault="00217A56" w:rsidP="006B026C">
            <w:pPr>
              <w:spacing w:before="80"/>
              <w:ind w:left="72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5BE25CA1" w14:textId="77777777" w:rsidR="00FB206A" w:rsidRPr="008A1AD9" w:rsidRDefault="00FB206A" w:rsidP="00FB206A">
      <w:pPr>
        <w:spacing w:before="80"/>
        <w:rPr>
          <w:rFonts w:ascii="Times New Roman" w:hAnsi="Times New Roman"/>
          <w:color w:val="auto"/>
          <w:sz w:val="8"/>
          <w:szCs w:val="8"/>
        </w:rPr>
      </w:pPr>
    </w:p>
    <w:p w14:paraId="6BB08030" w14:textId="77777777" w:rsidR="004A5E13" w:rsidRPr="008A1AD9" w:rsidRDefault="004A5E13" w:rsidP="004A5E13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Information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9090"/>
      </w:tblGrid>
      <w:tr w:rsidR="004A5E13" w:rsidRPr="008A1AD9" w14:paraId="3D48F790" w14:textId="77777777" w:rsidTr="005C2337">
        <w:tc>
          <w:tcPr>
            <w:tcW w:w="990" w:type="dxa"/>
          </w:tcPr>
          <w:p w14:paraId="6D32ACC4" w14:textId="77777777" w:rsidR="004A5E13" w:rsidRPr="008A1AD9" w:rsidRDefault="004A5E13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4C1ADACE" w14:textId="5297719D" w:rsidR="004A5E13" w:rsidRPr="00EC6552" w:rsidRDefault="00EC6552" w:rsidP="00EC6552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Interim President </w:t>
            </w:r>
          </w:p>
        </w:tc>
      </w:tr>
      <w:tr w:rsidR="0081579E" w:rsidRPr="008A1AD9" w14:paraId="3FCDDBDB" w14:textId="77777777" w:rsidTr="005C2337">
        <w:tc>
          <w:tcPr>
            <w:tcW w:w="990" w:type="dxa"/>
          </w:tcPr>
          <w:p w14:paraId="334E2A47" w14:textId="77777777" w:rsidR="0081579E" w:rsidRPr="008A1AD9" w:rsidRDefault="0081579E" w:rsidP="004A5E13">
            <w:pPr>
              <w:numPr>
                <w:ilvl w:val="1"/>
                <w:numId w:val="9"/>
              </w:numPr>
              <w:spacing w:before="80"/>
              <w:ind w:left="0" w:firstLine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58B8ACE6" w14:textId="16EE7465" w:rsidR="0081579E" w:rsidRPr="008A1AD9" w:rsidRDefault="00EC6552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Interim Recording Secretary</w:t>
            </w:r>
          </w:p>
        </w:tc>
      </w:tr>
      <w:tr w:rsidR="00D10EAB" w:rsidRPr="008A1AD9" w14:paraId="7B429280" w14:textId="77777777" w:rsidTr="005C2337">
        <w:tc>
          <w:tcPr>
            <w:tcW w:w="990" w:type="dxa"/>
          </w:tcPr>
          <w:p w14:paraId="647C93F9" w14:textId="77777777" w:rsidR="00D10EAB" w:rsidRPr="008A1AD9" w:rsidRDefault="00D10EAB" w:rsidP="00D10EAB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1A459A71" w14:textId="3D3BA29E" w:rsidR="00D10EAB" w:rsidRDefault="00F33234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Vice President Vacancy</w:t>
            </w:r>
          </w:p>
        </w:tc>
      </w:tr>
      <w:tr w:rsidR="00217A56" w:rsidRPr="008A1AD9" w14:paraId="2FE6035E" w14:textId="77777777" w:rsidTr="005C2337">
        <w:tc>
          <w:tcPr>
            <w:tcW w:w="990" w:type="dxa"/>
          </w:tcPr>
          <w:p w14:paraId="69E56558" w14:textId="77777777" w:rsidR="00217A56" w:rsidRPr="008A1AD9" w:rsidRDefault="00217A56" w:rsidP="00D10EAB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206DD08A" w14:textId="7F737568" w:rsidR="00217A56" w:rsidRDefault="00F33234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New Medical Coverage 2017</w:t>
            </w:r>
          </w:p>
        </w:tc>
      </w:tr>
      <w:tr w:rsidR="00F33234" w:rsidRPr="008A1AD9" w14:paraId="08183221" w14:textId="77777777" w:rsidTr="005C2337">
        <w:tc>
          <w:tcPr>
            <w:tcW w:w="990" w:type="dxa"/>
          </w:tcPr>
          <w:p w14:paraId="08DE2133" w14:textId="77777777" w:rsidR="00F33234" w:rsidRPr="008A1AD9" w:rsidRDefault="00F33234" w:rsidP="00D10EAB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4CAC4677" w14:textId="09C25AA2" w:rsidR="00F33234" w:rsidRPr="002F773B" w:rsidRDefault="00F33234" w:rsidP="00691779">
            <w:pPr>
              <w:spacing w:before="80"/>
              <w:ind w:left="72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CUPE BC Convention – April 2017</w:t>
            </w:r>
            <w:r w:rsidR="002F773B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="002F773B">
              <w:rPr>
                <w:rFonts w:ascii="Times New Roman" w:hAnsi="Times New Roman"/>
                <w:i/>
                <w:color w:val="auto"/>
                <w:szCs w:val="24"/>
              </w:rPr>
              <w:t>(handout)</w:t>
            </w:r>
            <w:bookmarkStart w:id="0" w:name="_GoBack"/>
            <w:bookmarkEnd w:id="0"/>
          </w:p>
        </w:tc>
      </w:tr>
      <w:tr w:rsidR="00F33234" w:rsidRPr="008A1AD9" w14:paraId="1869E2E9" w14:textId="77777777" w:rsidTr="005C2337">
        <w:tc>
          <w:tcPr>
            <w:tcW w:w="990" w:type="dxa"/>
          </w:tcPr>
          <w:p w14:paraId="2EDE40A2" w14:textId="77777777" w:rsidR="00F33234" w:rsidRPr="008A1AD9" w:rsidRDefault="00F33234" w:rsidP="00D10EAB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1F6247D1" w14:textId="0321F192" w:rsidR="00F33234" w:rsidRDefault="00F33234" w:rsidP="00691779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Executive Meetings Adjustment (Website)</w:t>
            </w:r>
          </w:p>
        </w:tc>
      </w:tr>
      <w:tr w:rsidR="00F33234" w:rsidRPr="008A1AD9" w14:paraId="540A1640" w14:textId="77777777" w:rsidTr="005C2337">
        <w:tc>
          <w:tcPr>
            <w:tcW w:w="990" w:type="dxa"/>
          </w:tcPr>
          <w:p w14:paraId="429527B2" w14:textId="77777777" w:rsidR="00F33234" w:rsidRPr="008A1AD9" w:rsidRDefault="00F33234" w:rsidP="00D10EAB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6F20AFED" w14:textId="0D4E09CB" w:rsidR="00F33234" w:rsidRDefault="00F33234" w:rsidP="00F33234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Job Evaluation Training – April 24/25, 2017</w:t>
            </w:r>
          </w:p>
        </w:tc>
      </w:tr>
      <w:tr w:rsidR="00DA4AF0" w:rsidRPr="008A1AD9" w14:paraId="14DEBEE5" w14:textId="77777777" w:rsidTr="005C2337">
        <w:tc>
          <w:tcPr>
            <w:tcW w:w="990" w:type="dxa"/>
          </w:tcPr>
          <w:p w14:paraId="73F0FEA8" w14:textId="77777777" w:rsidR="00DA4AF0" w:rsidRPr="008A1AD9" w:rsidRDefault="00DA4AF0" w:rsidP="00D10EAB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9090" w:type="dxa"/>
            <w:tcBorders>
              <w:top w:val="single" w:sz="4" w:space="0" w:color="auto"/>
              <w:bottom w:val="single" w:sz="4" w:space="0" w:color="auto"/>
            </w:tcBorders>
          </w:tcPr>
          <w:p w14:paraId="7F665BDA" w14:textId="77777777" w:rsidR="00DA4AF0" w:rsidRDefault="00DA4AF0" w:rsidP="00F33234">
            <w:pPr>
              <w:spacing w:before="80"/>
              <w:ind w:left="72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14:paraId="16B18273" w14:textId="77777777" w:rsidR="004A5E13" w:rsidRDefault="004A5E13" w:rsidP="004A5E13">
      <w:pPr>
        <w:spacing w:before="60"/>
        <w:rPr>
          <w:rFonts w:ascii="Times New Roman" w:hAnsi="Times New Roman"/>
          <w:color w:val="auto"/>
          <w:sz w:val="10"/>
          <w:szCs w:val="10"/>
        </w:rPr>
      </w:pPr>
    </w:p>
    <w:p w14:paraId="32E64055" w14:textId="77777777" w:rsidR="00D94B8C" w:rsidRPr="008A1AD9" w:rsidRDefault="00D94B8C" w:rsidP="00D94B8C">
      <w:pPr>
        <w:numPr>
          <w:ilvl w:val="0"/>
          <w:numId w:val="9"/>
        </w:numPr>
        <w:spacing w:before="80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Good of the Union</w:t>
      </w:r>
    </w:p>
    <w:p w14:paraId="463ECC74" w14:textId="77777777" w:rsidR="00D94B8C" w:rsidRPr="008A1AD9" w:rsidRDefault="00D94B8C" w:rsidP="008D0E67">
      <w:pPr>
        <w:numPr>
          <w:ilvl w:val="0"/>
          <w:numId w:val="9"/>
        </w:numPr>
        <w:spacing w:beforeLines="20" w:before="48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Draws</w:t>
      </w:r>
    </w:p>
    <w:p w14:paraId="2A4FFF44" w14:textId="6D5CD96C" w:rsidR="00345288" w:rsidRPr="008A1AD9" w:rsidRDefault="00532168" w:rsidP="00345288">
      <w:pPr>
        <w:numPr>
          <w:ilvl w:val="0"/>
          <w:numId w:val="9"/>
        </w:numPr>
        <w:spacing w:beforeLines="20" w:before="48"/>
        <w:ind w:left="357" w:hanging="357"/>
        <w:rPr>
          <w:rFonts w:ascii="Times New Roman" w:hAnsi="Times New Roman"/>
          <w:color w:val="auto"/>
          <w:szCs w:val="24"/>
        </w:rPr>
      </w:pPr>
      <w:r w:rsidRPr="008A1AD9">
        <w:rPr>
          <w:rFonts w:ascii="Times New Roman" w:hAnsi="Times New Roman"/>
          <w:color w:val="auto"/>
          <w:szCs w:val="24"/>
        </w:rPr>
        <w:t>Adjournment</w:t>
      </w:r>
    </w:p>
    <w:p w14:paraId="6893ABEE" w14:textId="77777777" w:rsidR="005C2337" w:rsidRPr="00217A56" w:rsidRDefault="005C2337" w:rsidP="005C2337">
      <w:pPr>
        <w:spacing w:beforeLines="20" w:before="48"/>
        <w:rPr>
          <w:rFonts w:ascii="Times New Roman" w:hAnsi="Times New Roman"/>
          <w:color w:val="auto"/>
          <w:sz w:val="8"/>
          <w:szCs w:val="8"/>
        </w:rPr>
      </w:pPr>
    </w:p>
    <w:p w14:paraId="22F8416B" w14:textId="25055387" w:rsidR="00D94B8C" w:rsidRPr="008A1AD9" w:rsidRDefault="00D94B8C" w:rsidP="00D94B8C">
      <w:pPr>
        <w:spacing w:before="180"/>
        <w:jc w:val="center"/>
        <w:rPr>
          <w:rFonts w:ascii="Times New Roman" w:hAnsi="Times New Roman"/>
          <w:b/>
          <w:i/>
          <w:color w:val="auto"/>
          <w:sz w:val="16"/>
          <w:szCs w:val="16"/>
        </w:rPr>
      </w:pP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 xml:space="preserve">Next General Meeting will be held Saturday, </w:t>
      </w:r>
      <w:r w:rsidR="00963F0D">
        <w:rPr>
          <w:rFonts w:ascii="Times New Roman" w:hAnsi="Times New Roman"/>
          <w:b/>
          <w:i/>
          <w:color w:val="auto"/>
          <w:sz w:val="26"/>
          <w:szCs w:val="26"/>
        </w:rPr>
        <w:t>February l8</w:t>
      </w:r>
      <w:r w:rsidR="00532168" w:rsidRPr="008A1AD9">
        <w:rPr>
          <w:rFonts w:ascii="Times New Roman" w:hAnsi="Times New Roman"/>
          <w:b/>
          <w:i/>
          <w:color w:val="auto"/>
          <w:sz w:val="26"/>
          <w:szCs w:val="26"/>
        </w:rPr>
        <w:t>, 2017</w:t>
      </w: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 xml:space="preserve"> at 9:</w:t>
      </w:r>
      <w:r w:rsidR="00B737F4" w:rsidRPr="008A1AD9">
        <w:rPr>
          <w:rFonts w:ascii="Times New Roman" w:hAnsi="Times New Roman"/>
          <w:b/>
          <w:i/>
          <w:color w:val="auto"/>
          <w:sz w:val="26"/>
          <w:szCs w:val="26"/>
        </w:rPr>
        <w:t>3</w:t>
      </w: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>0 am</w:t>
      </w:r>
    </w:p>
    <w:p w14:paraId="28F2615E" w14:textId="21F1BFE4" w:rsidR="00DC5BC6" w:rsidRPr="008A1AD9" w:rsidRDefault="00DC5BC6" w:rsidP="00D94B8C">
      <w:pPr>
        <w:spacing w:before="180"/>
        <w:jc w:val="center"/>
        <w:rPr>
          <w:rFonts w:ascii="Times New Roman" w:hAnsi="Times New Roman"/>
          <w:b/>
          <w:i/>
          <w:color w:val="auto"/>
          <w:sz w:val="26"/>
          <w:szCs w:val="26"/>
        </w:rPr>
      </w:pPr>
      <w:r w:rsidRPr="008A1AD9">
        <w:rPr>
          <w:rFonts w:ascii="Times New Roman" w:hAnsi="Times New Roman"/>
          <w:b/>
          <w:i/>
          <w:color w:val="auto"/>
          <w:sz w:val="26"/>
          <w:szCs w:val="26"/>
        </w:rPr>
        <w:t>Hollywood Road Education Services – Room</w:t>
      </w:r>
      <w:r w:rsidR="00B737F4" w:rsidRPr="008A1AD9">
        <w:rPr>
          <w:rFonts w:ascii="Times New Roman" w:hAnsi="Times New Roman"/>
          <w:b/>
          <w:i/>
          <w:color w:val="auto"/>
          <w:sz w:val="26"/>
          <w:szCs w:val="26"/>
        </w:rPr>
        <w:t xml:space="preserve"> 2</w:t>
      </w:r>
    </w:p>
    <w:sectPr w:rsidR="00DC5BC6" w:rsidRPr="008A1AD9" w:rsidSect="005C2337">
      <w:footerReference w:type="default" r:id="rId11"/>
      <w:pgSz w:w="12240" w:h="15840" w:code="1"/>
      <w:pgMar w:top="288" w:right="360" w:bottom="270" w:left="864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B852A" w14:textId="77777777" w:rsidR="002F773B" w:rsidRDefault="002F773B">
      <w:r>
        <w:separator/>
      </w:r>
    </w:p>
  </w:endnote>
  <w:endnote w:type="continuationSeparator" w:id="0">
    <w:p w14:paraId="723BB73B" w14:textId="77777777" w:rsidR="002F773B" w:rsidRDefault="002F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029E" w14:textId="77777777" w:rsidR="002F773B" w:rsidRDefault="002F773B">
    <w:pPr>
      <w:pStyle w:val="Footer"/>
      <w:rPr>
        <w:color w:val="000000"/>
        <w:sz w:val="16"/>
      </w:rPr>
    </w:pPr>
    <w:r>
      <w:rPr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13F7A" w14:textId="77777777" w:rsidR="002F773B" w:rsidRDefault="002F773B">
      <w:r>
        <w:separator/>
      </w:r>
    </w:p>
  </w:footnote>
  <w:footnote w:type="continuationSeparator" w:id="0">
    <w:p w14:paraId="38F24401" w14:textId="77777777" w:rsidR="002F773B" w:rsidRDefault="002F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58B"/>
    <w:multiLevelType w:val="singleLevel"/>
    <w:tmpl w:val="3208ABBA"/>
    <w:lvl w:ilvl="0">
      <w:start w:val="13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1">
    <w:nsid w:val="179A2A17"/>
    <w:multiLevelType w:val="singleLevel"/>
    <w:tmpl w:val="C3A8B74A"/>
    <w:lvl w:ilvl="0">
      <w:start w:val="12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2">
    <w:nsid w:val="304B7BA0"/>
    <w:multiLevelType w:val="hybridMultilevel"/>
    <w:tmpl w:val="01B6DD62"/>
    <w:lvl w:ilvl="0" w:tplc="704A443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65E3"/>
    <w:multiLevelType w:val="multilevel"/>
    <w:tmpl w:val="C9F8C60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858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4">
    <w:nsid w:val="39216508"/>
    <w:multiLevelType w:val="singleLevel"/>
    <w:tmpl w:val="74A8B534"/>
    <w:lvl w:ilvl="0">
      <w:start w:val="11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5">
    <w:nsid w:val="42405CEE"/>
    <w:multiLevelType w:val="singleLevel"/>
    <w:tmpl w:val="C908ECC4"/>
    <w:lvl w:ilvl="0">
      <w:start w:val="15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6">
    <w:nsid w:val="53291F84"/>
    <w:multiLevelType w:val="hybridMultilevel"/>
    <w:tmpl w:val="8264D598"/>
    <w:lvl w:ilvl="0" w:tplc="CACC91B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B1816"/>
    <w:multiLevelType w:val="hybridMultilevel"/>
    <w:tmpl w:val="C19C20DE"/>
    <w:lvl w:ilvl="0" w:tplc="0DF6E45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1C0537"/>
    <w:multiLevelType w:val="singleLevel"/>
    <w:tmpl w:val="8ABA9A80"/>
    <w:lvl w:ilvl="0">
      <w:start w:val="16"/>
      <w:numFmt w:val="decimal"/>
      <w:lvlText w:val="%1. 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abstractNum w:abstractNumId="9">
    <w:nsid w:val="5EDF6798"/>
    <w:multiLevelType w:val="multilevel"/>
    <w:tmpl w:val="5D38A852"/>
    <w:lvl w:ilvl="0">
      <w:start w:val="1"/>
      <w:numFmt w:val="decimal"/>
      <w:lvlText w:val="%1."/>
      <w:lvlJc w:val="left"/>
      <w:pPr>
        <w:tabs>
          <w:tab w:val="num" w:pos="1062"/>
        </w:tabs>
        <w:ind w:left="702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92" w:hanging="432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0">
    <w:nsid w:val="7E8050CD"/>
    <w:multiLevelType w:val="singleLevel"/>
    <w:tmpl w:val="1F7C6260"/>
    <w:lvl w:ilvl="0">
      <w:start w:val="1"/>
      <w:numFmt w:val="decimal"/>
      <w:lvlText w:val="10.%1 "/>
      <w:legacy w:legacy="1" w:legacySpace="120" w:legacyIndent="360"/>
      <w:lvlJc w:val="left"/>
      <w:pPr>
        <w:ind w:left="450" w:hanging="360"/>
      </w:pPr>
      <w:rPr>
        <w:rFonts w:ascii="Arial" w:hAnsi="Arial" w:cs="Arial" w:hint="default"/>
        <w:b/>
        <w:i w:val="0"/>
        <w:color w:val="000000"/>
        <w:sz w:val="24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1E"/>
    <w:rsid w:val="00000489"/>
    <w:rsid w:val="00007A50"/>
    <w:rsid w:val="00014992"/>
    <w:rsid w:val="00023EE8"/>
    <w:rsid w:val="00030E29"/>
    <w:rsid w:val="00040867"/>
    <w:rsid w:val="00044900"/>
    <w:rsid w:val="000548FA"/>
    <w:rsid w:val="00056F18"/>
    <w:rsid w:val="00061B99"/>
    <w:rsid w:val="000721BC"/>
    <w:rsid w:val="00082D97"/>
    <w:rsid w:val="0009686D"/>
    <w:rsid w:val="000A52C7"/>
    <w:rsid w:val="000B05CB"/>
    <w:rsid w:val="000B14B8"/>
    <w:rsid w:val="000B6D0C"/>
    <w:rsid w:val="000D260D"/>
    <w:rsid w:val="000F5FCF"/>
    <w:rsid w:val="00101068"/>
    <w:rsid w:val="001060A0"/>
    <w:rsid w:val="00123B02"/>
    <w:rsid w:val="00127CC5"/>
    <w:rsid w:val="00135487"/>
    <w:rsid w:val="001368E7"/>
    <w:rsid w:val="00136D0E"/>
    <w:rsid w:val="00150B71"/>
    <w:rsid w:val="00184594"/>
    <w:rsid w:val="0019276B"/>
    <w:rsid w:val="00193300"/>
    <w:rsid w:val="00194AD9"/>
    <w:rsid w:val="001A470F"/>
    <w:rsid w:val="001D43E7"/>
    <w:rsid w:val="001E388A"/>
    <w:rsid w:val="0020024B"/>
    <w:rsid w:val="00204F38"/>
    <w:rsid w:val="002100A4"/>
    <w:rsid w:val="00217A56"/>
    <w:rsid w:val="00222ECA"/>
    <w:rsid w:val="00227B71"/>
    <w:rsid w:val="00233288"/>
    <w:rsid w:val="00244B7E"/>
    <w:rsid w:val="00255E54"/>
    <w:rsid w:val="0027349C"/>
    <w:rsid w:val="00295811"/>
    <w:rsid w:val="002A3689"/>
    <w:rsid w:val="002A4BA0"/>
    <w:rsid w:val="002B3DE3"/>
    <w:rsid w:val="002D4A7F"/>
    <w:rsid w:val="002F2831"/>
    <w:rsid w:val="002F347E"/>
    <w:rsid w:val="002F63BC"/>
    <w:rsid w:val="002F773B"/>
    <w:rsid w:val="00302542"/>
    <w:rsid w:val="00303350"/>
    <w:rsid w:val="00306AED"/>
    <w:rsid w:val="00310AE3"/>
    <w:rsid w:val="0032722B"/>
    <w:rsid w:val="00331982"/>
    <w:rsid w:val="003434B9"/>
    <w:rsid w:val="00345288"/>
    <w:rsid w:val="00350E40"/>
    <w:rsid w:val="00361B55"/>
    <w:rsid w:val="0036433E"/>
    <w:rsid w:val="003662B2"/>
    <w:rsid w:val="00367F51"/>
    <w:rsid w:val="003722B0"/>
    <w:rsid w:val="00386313"/>
    <w:rsid w:val="003934CF"/>
    <w:rsid w:val="003B3BCD"/>
    <w:rsid w:val="003C3685"/>
    <w:rsid w:val="003D0541"/>
    <w:rsid w:val="003D3EED"/>
    <w:rsid w:val="003E141B"/>
    <w:rsid w:val="003F6E3B"/>
    <w:rsid w:val="00406684"/>
    <w:rsid w:val="00424628"/>
    <w:rsid w:val="004355AE"/>
    <w:rsid w:val="00460B64"/>
    <w:rsid w:val="0047042E"/>
    <w:rsid w:val="004A5E13"/>
    <w:rsid w:val="004B3655"/>
    <w:rsid w:val="004B5202"/>
    <w:rsid w:val="004B591E"/>
    <w:rsid w:val="004C5806"/>
    <w:rsid w:val="004C6F73"/>
    <w:rsid w:val="004D3036"/>
    <w:rsid w:val="004D420E"/>
    <w:rsid w:val="004E1189"/>
    <w:rsid w:val="004E23B5"/>
    <w:rsid w:val="004F4238"/>
    <w:rsid w:val="00504C0C"/>
    <w:rsid w:val="00516FBD"/>
    <w:rsid w:val="00521988"/>
    <w:rsid w:val="00525B14"/>
    <w:rsid w:val="00532168"/>
    <w:rsid w:val="00532AC2"/>
    <w:rsid w:val="00546FBD"/>
    <w:rsid w:val="00553CF4"/>
    <w:rsid w:val="00553F49"/>
    <w:rsid w:val="00554711"/>
    <w:rsid w:val="00585C94"/>
    <w:rsid w:val="00597630"/>
    <w:rsid w:val="005A2DAF"/>
    <w:rsid w:val="005A41B6"/>
    <w:rsid w:val="005B1689"/>
    <w:rsid w:val="005B2A47"/>
    <w:rsid w:val="005C2337"/>
    <w:rsid w:val="005C4043"/>
    <w:rsid w:val="005D3471"/>
    <w:rsid w:val="005D6636"/>
    <w:rsid w:val="006002B1"/>
    <w:rsid w:val="00616758"/>
    <w:rsid w:val="00643A28"/>
    <w:rsid w:val="00656B25"/>
    <w:rsid w:val="0067243E"/>
    <w:rsid w:val="00674EC1"/>
    <w:rsid w:val="00691779"/>
    <w:rsid w:val="006B026C"/>
    <w:rsid w:val="006B5645"/>
    <w:rsid w:val="006D1B93"/>
    <w:rsid w:val="006D20AB"/>
    <w:rsid w:val="006D6DAA"/>
    <w:rsid w:val="006D7B72"/>
    <w:rsid w:val="006F0464"/>
    <w:rsid w:val="006F51EC"/>
    <w:rsid w:val="00703AFA"/>
    <w:rsid w:val="00714F09"/>
    <w:rsid w:val="00717035"/>
    <w:rsid w:val="00722D81"/>
    <w:rsid w:val="00723C04"/>
    <w:rsid w:val="00724665"/>
    <w:rsid w:val="00730461"/>
    <w:rsid w:val="0074106F"/>
    <w:rsid w:val="00744DF9"/>
    <w:rsid w:val="00746278"/>
    <w:rsid w:val="00747611"/>
    <w:rsid w:val="007478CE"/>
    <w:rsid w:val="00750D22"/>
    <w:rsid w:val="00751D13"/>
    <w:rsid w:val="007779AE"/>
    <w:rsid w:val="007A3D74"/>
    <w:rsid w:val="007A5D9C"/>
    <w:rsid w:val="007A7D76"/>
    <w:rsid w:val="007B56A5"/>
    <w:rsid w:val="007D02EF"/>
    <w:rsid w:val="007D5913"/>
    <w:rsid w:val="007E1CB1"/>
    <w:rsid w:val="007F0851"/>
    <w:rsid w:val="007F6FF8"/>
    <w:rsid w:val="00803414"/>
    <w:rsid w:val="008101F1"/>
    <w:rsid w:val="00810929"/>
    <w:rsid w:val="0081459F"/>
    <w:rsid w:val="0081579E"/>
    <w:rsid w:val="008303E8"/>
    <w:rsid w:val="0083495E"/>
    <w:rsid w:val="0086345A"/>
    <w:rsid w:val="00881180"/>
    <w:rsid w:val="0089036A"/>
    <w:rsid w:val="008A1AD9"/>
    <w:rsid w:val="008B2329"/>
    <w:rsid w:val="008B44EE"/>
    <w:rsid w:val="008B73D3"/>
    <w:rsid w:val="008C7CD8"/>
    <w:rsid w:val="008D0E67"/>
    <w:rsid w:val="008D66AA"/>
    <w:rsid w:val="008E1E15"/>
    <w:rsid w:val="008E6372"/>
    <w:rsid w:val="008F00EB"/>
    <w:rsid w:val="008F1F50"/>
    <w:rsid w:val="008F7C71"/>
    <w:rsid w:val="00900969"/>
    <w:rsid w:val="00920A14"/>
    <w:rsid w:val="00926CBF"/>
    <w:rsid w:val="009352C2"/>
    <w:rsid w:val="00941256"/>
    <w:rsid w:val="00951FCF"/>
    <w:rsid w:val="00953560"/>
    <w:rsid w:val="00963F0D"/>
    <w:rsid w:val="009675A6"/>
    <w:rsid w:val="00983B66"/>
    <w:rsid w:val="009918F4"/>
    <w:rsid w:val="009A2478"/>
    <w:rsid w:val="009A42A8"/>
    <w:rsid w:val="009B003D"/>
    <w:rsid w:val="009D5C2E"/>
    <w:rsid w:val="009E57CF"/>
    <w:rsid w:val="00A06008"/>
    <w:rsid w:val="00A44E8A"/>
    <w:rsid w:val="00A50391"/>
    <w:rsid w:val="00A57A71"/>
    <w:rsid w:val="00A62779"/>
    <w:rsid w:val="00AA2B58"/>
    <w:rsid w:val="00AB4B0E"/>
    <w:rsid w:val="00AB7204"/>
    <w:rsid w:val="00AC12DE"/>
    <w:rsid w:val="00AE10E8"/>
    <w:rsid w:val="00AE49FB"/>
    <w:rsid w:val="00AF6F98"/>
    <w:rsid w:val="00B10145"/>
    <w:rsid w:val="00B135ED"/>
    <w:rsid w:val="00B23485"/>
    <w:rsid w:val="00B25938"/>
    <w:rsid w:val="00B27996"/>
    <w:rsid w:val="00B32A6E"/>
    <w:rsid w:val="00B40691"/>
    <w:rsid w:val="00B44789"/>
    <w:rsid w:val="00B44E37"/>
    <w:rsid w:val="00B6124D"/>
    <w:rsid w:val="00B61368"/>
    <w:rsid w:val="00B66CC4"/>
    <w:rsid w:val="00B7210E"/>
    <w:rsid w:val="00B737F4"/>
    <w:rsid w:val="00B9444B"/>
    <w:rsid w:val="00BC606B"/>
    <w:rsid w:val="00BD1246"/>
    <w:rsid w:val="00BE2977"/>
    <w:rsid w:val="00BF0DC3"/>
    <w:rsid w:val="00BF277C"/>
    <w:rsid w:val="00C038AC"/>
    <w:rsid w:val="00C13C7A"/>
    <w:rsid w:val="00C63704"/>
    <w:rsid w:val="00C727C5"/>
    <w:rsid w:val="00C9088D"/>
    <w:rsid w:val="00CA1B21"/>
    <w:rsid w:val="00CA69DA"/>
    <w:rsid w:val="00CB5C1E"/>
    <w:rsid w:val="00CD7F0A"/>
    <w:rsid w:val="00CE7751"/>
    <w:rsid w:val="00D0283D"/>
    <w:rsid w:val="00D06F61"/>
    <w:rsid w:val="00D07AA1"/>
    <w:rsid w:val="00D07F0F"/>
    <w:rsid w:val="00D10EAB"/>
    <w:rsid w:val="00D11E27"/>
    <w:rsid w:val="00D12108"/>
    <w:rsid w:val="00D12824"/>
    <w:rsid w:val="00D1420E"/>
    <w:rsid w:val="00D24324"/>
    <w:rsid w:val="00D44970"/>
    <w:rsid w:val="00D81263"/>
    <w:rsid w:val="00D94B8C"/>
    <w:rsid w:val="00DA16C3"/>
    <w:rsid w:val="00DA27BA"/>
    <w:rsid w:val="00DA4AF0"/>
    <w:rsid w:val="00DB142A"/>
    <w:rsid w:val="00DC1CB9"/>
    <w:rsid w:val="00DC2D76"/>
    <w:rsid w:val="00DC5BC6"/>
    <w:rsid w:val="00DC682D"/>
    <w:rsid w:val="00DD13DB"/>
    <w:rsid w:val="00DD1526"/>
    <w:rsid w:val="00DD37BA"/>
    <w:rsid w:val="00DD7B2D"/>
    <w:rsid w:val="00DE555A"/>
    <w:rsid w:val="00E00CC4"/>
    <w:rsid w:val="00E106C2"/>
    <w:rsid w:val="00E1344F"/>
    <w:rsid w:val="00E27731"/>
    <w:rsid w:val="00E378D7"/>
    <w:rsid w:val="00E57D2E"/>
    <w:rsid w:val="00E700A8"/>
    <w:rsid w:val="00E76296"/>
    <w:rsid w:val="00E924BC"/>
    <w:rsid w:val="00EB26D2"/>
    <w:rsid w:val="00EB52B6"/>
    <w:rsid w:val="00EB5E8E"/>
    <w:rsid w:val="00EC5A3A"/>
    <w:rsid w:val="00EC6552"/>
    <w:rsid w:val="00ED1D9E"/>
    <w:rsid w:val="00ED4795"/>
    <w:rsid w:val="00EE314A"/>
    <w:rsid w:val="00EE6091"/>
    <w:rsid w:val="00F10FD7"/>
    <w:rsid w:val="00F1685B"/>
    <w:rsid w:val="00F30152"/>
    <w:rsid w:val="00F33234"/>
    <w:rsid w:val="00F376B2"/>
    <w:rsid w:val="00F446BF"/>
    <w:rsid w:val="00F55A47"/>
    <w:rsid w:val="00F62C25"/>
    <w:rsid w:val="00F67A4C"/>
    <w:rsid w:val="00F80902"/>
    <w:rsid w:val="00F84A8B"/>
    <w:rsid w:val="00F90CBC"/>
    <w:rsid w:val="00FA2441"/>
    <w:rsid w:val="00FB206A"/>
    <w:rsid w:val="00F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8A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4262" w:h="864" w:hSpace="187" w:wrap="auto" w:vAnchor="text" w:hAnchor="page" w:x="5387" w:y="27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 Narrow" w:hAnsi="Arial Narrow"/>
      <w:b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CF4"/>
    <w:rPr>
      <w:rFonts w:ascii="Lucida Grande" w:hAnsi="Lucida Grande" w:cs="Lucida Grande"/>
      <w:color w:val="0000FF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73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4262" w:h="864" w:hSpace="187" w:wrap="auto" w:vAnchor="text" w:hAnchor="page" w:x="5387" w:y="27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 Narrow" w:hAnsi="Arial Narrow"/>
      <w:b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b/>
      <w:color w:val="000000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53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CF4"/>
    <w:rPr>
      <w:rFonts w:ascii="Lucida Grande" w:hAnsi="Lucida Grande" w:cs="Lucida Grande"/>
      <w:color w:val="0000FF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27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F8D2B-FF1A-F543-ADE1-E73FD379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C.U.P.E. 3523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Margaret Humeny</dc:creator>
  <cp:lastModifiedBy>Cupe Office</cp:lastModifiedBy>
  <cp:revision>5</cp:revision>
  <cp:lastPrinted>2017-01-11T20:04:00Z</cp:lastPrinted>
  <dcterms:created xsi:type="dcterms:W3CDTF">2016-11-23T21:33:00Z</dcterms:created>
  <dcterms:modified xsi:type="dcterms:W3CDTF">2017-01-11T20:14:00Z</dcterms:modified>
</cp:coreProperties>
</file>